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B7C5" w14:textId="77777777" w:rsidR="003B4B58" w:rsidRPr="00B94A27" w:rsidRDefault="00FC3B70">
      <w:pPr>
        <w:rPr>
          <w:rFonts w:ascii="Arial" w:hAnsi="Arial" w:cs="Arial"/>
          <w:lang w:val="en-GB"/>
        </w:rPr>
      </w:pPr>
      <w:r w:rsidRPr="00B94A27">
        <w:rPr>
          <w:rFonts w:ascii="Arial" w:hAnsi="Arial" w:cs="Arial"/>
          <w:noProof/>
          <w:lang w:val="en-US" w:eastAsia="en-US"/>
        </w:rPr>
        <w:drawing>
          <wp:inline distT="0" distB="0" distL="0" distR="0" wp14:anchorId="0A6713DE" wp14:editId="2F71DA2E">
            <wp:extent cx="5753100" cy="685800"/>
            <wp:effectExtent l="25400" t="0" r="0" b="0"/>
            <wp:docPr id="1" name="Picture 1" descr="logoFED-4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ED-4la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05FE60" w14:textId="77777777" w:rsidR="00DD1692" w:rsidRPr="00B94A27" w:rsidRDefault="00DD1692" w:rsidP="00DD1692">
      <w:pPr>
        <w:rPr>
          <w:rFonts w:ascii="Arial" w:hAnsi="Arial" w:cs="Arial"/>
          <w:lang w:val="en-GB"/>
        </w:rPr>
      </w:pPr>
    </w:p>
    <w:p w14:paraId="17FC5B74" w14:textId="6123F465" w:rsidR="00DD1692" w:rsidRPr="00B94A27" w:rsidRDefault="00B51E54" w:rsidP="00A96047">
      <w:pPr>
        <w:tabs>
          <w:tab w:val="left" w:pos="1701"/>
        </w:tabs>
        <w:ind w:left="1701" w:hanging="1701"/>
        <w:rPr>
          <w:rFonts w:ascii="Arial" w:hAnsi="Arial" w:cs="Arial"/>
          <w:lang w:val="en-GB"/>
        </w:rPr>
      </w:pPr>
      <w:r w:rsidRPr="004D19A1">
        <w:rPr>
          <w:rFonts w:ascii="Arial" w:hAnsi="Arial" w:cs="Arial"/>
          <w:b/>
          <w:lang w:val="en-GB"/>
        </w:rPr>
        <w:t>Country:</w:t>
      </w:r>
      <w:r w:rsidRPr="00B94A27">
        <w:rPr>
          <w:rFonts w:ascii="Arial" w:hAnsi="Arial" w:cs="Arial"/>
          <w:lang w:val="en-GB"/>
        </w:rPr>
        <w:tab/>
      </w:r>
      <w:r w:rsidR="00C77BC2">
        <w:rPr>
          <w:rFonts w:ascii="Arial" w:hAnsi="Arial" w:cs="Arial"/>
          <w:lang w:val="en-GB"/>
        </w:rPr>
        <w:t>Mozambique</w:t>
      </w:r>
      <w:r w:rsidR="00C77BC2">
        <w:rPr>
          <w:rFonts w:ascii="Arial" w:hAnsi="Arial" w:cs="Arial"/>
          <w:lang w:val="en-GB"/>
        </w:rPr>
        <w:tab/>
      </w:r>
    </w:p>
    <w:p w14:paraId="474D3BEC" w14:textId="5F4A334E" w:rsidR="00DD1692" w:rsidRPr="00B94A27" w:rsidRDefault="00B51E54" w:rsidP="00A96047">
      <w:pPr>
        <w:tabs>
          <w:tab w:val="left" w:pos="1701"/>
        </w:tabs>
        <w:ind w:left="1701" w:hanging="1701"/>
        <w:rPr>
          <w:rFonts w:ascii="Arial" w:hAnsi="Arial" w:cs="Arial"/>
          <w:lang w:val="en-GB"/>
        </w:rPr>
      </w:pPr>
      <w:r w:rsidRPr="004D19A1">
        <w:rPr>
          <w:rFonts w:ascii="Arial" w:hAnsi="Arial" w:cs="Arial"/>
          <w:b/>
          <w:lang w:val="en-GB"/>
        </w:rPr>
        <w:t>Date:</w:t>
      </w:r>
      <w:r w:rsidRPr="00B94A27">
        <w:rPr>
          <w:rFonts w:ascii="Arial" w:hAnsi="Arial" w:cs="Arial"/>
          <w:lang w:val="en-GB"/>
        </w:rPr>
        <w:tab/>
      </w:r>
      <w:r w:rsidR="00C77BC2">
        <w:rPr>
          <w:rFonts w:ascii="Arial" w:hAnsi="Arial" w:cs="Arial"/>
          <w:lang w:val="en-GB"/>
        </w:rPr>
        <w:t>March 2020</w:t>
      </w:r>
    </w:p>
    <w:p w14:paraId="7900A1DA" w14:textId="77777777" w:rsidR="00DD1692" w:rsidRPr="00B94A27" w:rsidRDefault="00DD1692" w:rsidP="00A96047">
      <w:pPr>
        <w:tabs>
          <w:tab w:val="left" w:pos="1701"/>
        </w:tabs>
        <w:ind w:left="1701" w:hanging="1701"/>
        <w:rPr>
          <w:rFonts w:ascii="Arial" w:hAnsi="Arial" w:cs="Arial"/>
          <w:lang w:val="en-GB"/>
        </w:rPr>
      </w:pPr>
      <w:r w:rsidRPr="004D19A1">
        <w:rPr>
          <w:rFonts w:ascii="Arial" w:hAnsi="Arial" w:cs="Arial"/>
          <w:b/>
          <w:lang w:val="en-GB"/>
        </w:rPr>
        <w:t>T</w:t>
      </w:r>
      <w:r w:rsidR="00B51E54" w:rsidRPr="004D19A1">
        <w:rPr>
          <w:rFonts w:ascii="Arial" w:hAnsi="Arial" w:cs="Arial"/>
          <w:b/>
          <w:lang w:val="en-GB"/>
        </w:rPr>
        <w:t>ype:</w:t>
      </w:r>
      <w:r w:rsidR="00B51E54" w:rsidRPr="00B94A27">
        <w:rPr>
          <w:rFonts w:ascii="Arial" w:hAnsi="Arial" w:cs="Arial"/>
          <w:lang w:val="en-GB"/>
        </w:rPr>
        <w:tab/>
        <w:t>B</w:t>
      </w:r>
      <w:r w:rsidRPr="00B94A27">
        <w:rPr>
          <w:rFonts w:ascii="Arial" w:hAnsi="Arial" w:cs="Arial"/>
          <w:lang w:val="en-GB"/>
        </w:rPr>
        <w:t>-roll</w:t>
      </w:r>
    </w:p>
    <w:p w14:paraId="284E0F39" w14:textId="2E8F283D" w:rsidR="00DD1692" w:rsidRPr="00B94A27" w:rsidRDefault="004D19A1" w:rsidP="00A96047">
      <w:pPr>
        <w:tabs>
          <w:tab w:val="left" w:pos="1701"/>
        </w:tabs>
        <w:ind w:left="1701" w:hanging="1701"/>
        <w:rPr>
          <w:rFonts w:ascii="Arial" w:hAnsi="Arial" w:cs="Arial"/>
          <w:lang w:val="en-GB"/>
        </w:rPr>
      </w:pPr>
      <w:r w:rsidRPr="004D19A1">
        <w:rPr>
          <w:rFonts w:ascii="Arial" w:hAnsi="Arial" w:cs="Arial"/>
          <w:b/>
          <w:lang w:val="en-GB"/>
        </w:rPr>
        <w:t>Total time</w:t>
      </w:r>
      <w:r w:rsidR="00B51E54" w:rsidRPr="004D19A1">
        <w:rPr>
          <w:rFonts w:ascii="Arial" w:hAnsi="Arial" w:cs="Arial"/>
          <w:b/>
          <w:lang w:val="en-GB"/>
        </w:rPr>
        <w:t>:</w:t>
      </w:r>
      <w:r w:rsidR="00B51E54" w:rsidRPr="00B94A27">
        <w:rPr>
          <w:rFonts w:ascii="Arial" w:hAnsi="Arial" w:cs="Arial"/>
          <w:lang w:val="en-GB"/>
        </w:rPr>
        <w:tab/>
      </w:r>
      <w:r w:rsidR="00C77BC2">
        <w:rPr>
          <w:rFonts w:ascii="Arial" w:hAnsi="Arial" w:cs="Arial"/>
          <w:lang w:val="en-GB"/>
        </w:rPr>
        <w:t>06</w:t>
      </w:r>
      <w:r w:rsidR="00736AA9" w:rsidRPr="00B94A27">
        <w:rPr>
          <w:rFonts w:ascii="Arial" w:hAnsi="Arial" w:cs="Arial"/>
          <w:lang w:val="en-GB"/>
        </w:rPr>
        <w:t>:</w:t>
      </w:r>
      <w:r w:rsidR="00C77BC2">
        <w:rPr>
          <w:rFonts w:ascii="Arial" w:hAnsi="Arial" w:cs="Arial"/>
          <w:lang w:val="en-GB"/>
        </w:rPr>
        <w:t>26</w:t>
      </w:r>
    </w:p>
    <w:p w14:paraId="55AACE41" w14:textId="77777777" w:rsidR="00DD1692" w:rsidRPr="00B94A27" w:rsidRDefault="00DD1692" w:rsidP="00DD1692">
      <w:pPr>
        <w:rPr>
          <w:rFonts w:ascii="Arial" w:hAnsi="Arial" w:cs="Arial"/>
          <w:lang w:val="en-GB"/>
        </w:rPr>
      </w:pPr>
    </w:p>
    <w:p w14:paraId="14B77792" w14:textId="77777777" w:rsidR="00B94A27" w:rsidRPr="004D19A1" w:rsidRDefault="00BF0D3C" w:rsidP="004A369A">
      <w:pPr>
        <w:tabs>
          <w:tab w:val="left" w:pos="1701"/>
        </w:tabs>
        <w:spacing w:line="276" w:lineRule="auto"/>
        <w:ind w:left="1701" w:hanging="1701"/>
        <w:jc w:val="both"/>
        <w:rPr>
          <w:rFonts w:ascii="Arial" w:hAnsi="Arial" w:cs="Arial"/>
          <w:b/>
          <w:lang w:val="en-GB"/>
        </w:rPr>
      </w:pPr>
      <w:r w:rsidRPr="004D19A1">
        <w:rPr>
          <w:rFonts w:ascii="Arial" w:hAnsi="Arial" w:cs="Arial"/>
          <w:b/>
          <w:lang w:val="en-GB"/>
        </w:rPr>
        <w:t>Description</w:t>
      </w:r>
    </w:p>
    <w:p w14:paraId="5D72DB5A" w14:textId="0D52A17C" w:rsidR="008B0464" w:rsidRDefault="00C77BC2" w:rsidP="004D19A1">
      <w:pPr>
        <w:spacing w:after="12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One year after</w:t>
      </w:r>
      <w:r w:rsidR="00CB4FA4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Idai</w:t>
      </w:r>
      <w:proofErr w:type="spellEnd"/>
      <w:r>
        <w:rPr>
          <w:rFonts w:ascii="Arial" w:hAnsi="Arial" w:cs="Arial"/>
          <w:lang w:val="en-GB"/>
        </w:rPr>
        <w:t xml:space="preserve"> hit, there are recurring floods. People are still struggling to recover from </w:t>
      </w:r>
      <w:proofErr w:type="spellStart"/>
      <w:r>
        <w:rPr>
          <w:rFonts w:ascii="Arial" w:hAnsi="Arial" w:cs="Arial"/>
          <w:lang w:val="en-GB"/>
        </w:rPr>
        <w:t>Idai</w:t>
      </w:r>
      <w:proofErr w:type="spellEnd"/>
      <w:r>
        <w:rPr>
          <w:rFonts w:ascii="Arial" w:hAnsi="Arial" w:cs="Arial"/>
          <w:lang w:val="en-GB"/>
        </w:rPr>
        <w:t>, as the new natural disasters are happening.</w:t>
      </w:r>
      <w:r w:rsidR="00250478">
        <w:rPr>
          <w:rFonts w:ascii="Arial" w:hAnsi="Arial" w:cs="Arial"/>
          <w:lang w:val="en-GB"/>
        </w:rPr>
        <w:t xml:space="preserve"> Communities in the district of Beira experienced floods in February of 2020. </w:t>
      </w:r>
    </w:p>
    <w:p w14:paraId="1A55F832" w14:textId="77777777" w:rsidR="001C6A41" w:rsidRPr="00B94A27" w:rsidRDefault="001C6A41" w:rsidP="004D19A1">
      <w:pPr>
        <w:spacing w:after="120" w:line="276" w:lineRule="auto"/>
        <w:jc w:val="both"/>
        <w:rPr>
          <w:rFonts w:ascii="Arial" w:hAnsi="Arial" w:cs="Arial"/>
          <w:lang w:val="en-GB"/>
        </w:rPr>
      </w:pPr>
    </w:p>
    <w:p w14:paraId="6F1F4A3D" w14:textId="77777777" w:rsidR="000E53A2" w:rsidRPr="004D19A1" w:rsidRDefault="00DD1692" w:rsidP="004D19A1">
      <w:pPr>
        <w:spacing w:after="120"/>
        <w:rPr>
          <w:rFonts w:ascii="Arial" w:hAnsi="Arial" w:cs="Arial"/>
          <w:b/>
          <w:lang w:val="en-GB"/>
        </w:rPr>
      </w:pPr>
      <w:r w:rsidRPr="004D19A1">
        <w:rPr>
          <w:rFonts w:ascii="Arial" w:hAnsi="Arial" w:cs="Arial"/>
          <w:b/>
          <w:lang w:val="en-GB"/>
        </w:rPr>
        <w:t xml:space="preserve">SHOT 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8200"/>
      </w:tblGrid>
      <w:tr w:rsidR="000E53A2" w14:paraId="6FE60D2A" w14:textId="77777777" w:rsidTr="000E53A2">
        <w:tc>
          <w:tcPr>
            <w:tcW w:w="1101" w:type="dxa"/>
          </w:tcPr>
          <w:p w14:paraId="1E6FE938" w14:textId="77777777" w:rsidR="000E53A2" w:rsidRPr="000E53A2" w:rsidRDefault="000E53A2" w:rsidP="004D19A1">
            <w:pPr>
              <w:spacing w:after="120"/>
              <w:rPr>
                <w:rFonts w:ascii="Arial" w:hAnsi="Arial" w:cs="Arial"/>
                <w:lang w:val="en-GB"/>
              </w:rPr>
            </w:pPr>
            <w:r w:rsidRPr="000E53A2">
              <w:rPr>
                <w:rFonts w:ascii="Arial" w:hAnsi="Arial" w:cs="Arial"/>
                <w:lang w:val="en-GB"/>
              </w:rPr>
              <w:t>00:00</w:t>
            </w:r>
          </w:p>
        </w:tc>
        <w:tc>
          <w:tcPr>
            <w:tcW w:w="8407" w:type="dxa"/>
          </w:tcPr>
          <w:p w14:paraId="4652C1EA" w14:textId="4676E58C" w:rsidR="000E53A2" w:rsidRPr="000E53A2" w:rsidRDefault="000E53A2" w:rsidP="004D19A1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</w:tr>
      <w:tr w:rsidR="000E53A2" w14:paraId="49D5091B" w14:textId="77777777" w:rsidTr="000E53A2">
        <w:tc>
          <w:tcPr>
            <w:tcW w:w="1101" w:type="dxa"/>
          </w:tcPr>
          <w:p w14:paraId="6793F852" w14:textId="236ACBED" w:rsidR="000E53A2" w:rsidRPr="000E53A2" w:rsidRDefault="000E53A2" w:rsidP="004D19A1">
            <w:pPr>
              <w:spacing w:after="120"/>
              <w:rPr>
                <w:rFonts w:ascii="Arial" w:hAnsi="Arial" w:cs="Arial"/>
                <w:lang w:val="en-GB"/>
              </w:rPr>
            </w:pPr>
            <w:r w:rsidRPr="000E53A2">
              <w:rPr>
                <w:rFonts w:ascii="Arial" w:hAnsi="Arial" w:cs="Arial"/>
                <w:lang w:val="en-GB"/>
              </w:rPr>
              <w:t>00:</w:t>
            </w:r>
            <w:r w:rsidR="0076412C">
              <w:rPr>
                <w:rFonts w:ascii="Arial" w:hAnsi="Arial" w:cs="Arial"/>
                <w:lang w:val="en-GB"/>
              </w:rPr>
              <w:t>00</w:t>
            </w:r>
          </w:p>
        </w:tc>
        <w:tc>
          <w:tcPr>
            <w:tcW w:w="8407" w:type="dxa"/>
          </w:tcPr>
          <w:p w14:paraId="32AA4991" w14:textId="44A91F94" w:rsidR="000E53A2" w:rsidRPr="00CB4FA4" w:rsidRDefault="00C77BC2" w:rsidP="00CB4FA4">
            <w:pPr>
              <w:rPr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People in the community of</w:t>
            </w:r>
            <w:r w:rsidRPr="00CB4FA4">
              <w:rPr>
                <w:rFonts w:ascii="Arial" w:hAnsi="Arial" w:cs="Arial"/>
                <w:lang w:val="en-GB"/>
              </w:rPr>
              <w:t xml:space="preserve"> </w:t>
            </w:r>
            <w:r w:rsidR="00CB4FA4" w:rsidRPr="00CB4FA4">
              <w:rPr>
                <w:rFonts w:ascii="Arial" w:hAnsi="Arial" w:cs="Arial"/>
                <w:lang w:val="en-US"/>
              </w:rPr>
              <w:t>Muchenessa</w:t>
            </w:r>
            <w:r w:rsidR="00CB4FA4"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waiting for the food distribution. </w:t>
            </w:r>
          </w:p>
        </w:tc>
      </w:tr>
      <w:tr w:rsidR="000E53A2" w14:paraId="28C93EC6" w14:textId="77777777" w:rsidTr="000E53A2">
        <w:tc>
          <w:tcPr>
            <w:tcW w:w="1101" w:type="dxa"/>
          </w:tcPr>
          <w:p w14:paraId="0CCB2AF3" w14:textId="2C7BB38A" w:rsidR="000E53A2" w:rsidRPr="000E53A2" w:rsidRDefault="00C77BC2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00:14</w:t>
            </w:r>
          </w:p>
        </w:tc>
        <w:tc>
          <w:tcPr>
            <w:tcW w:w="8407" w:type="dxa"/>
          </w:tcPr>
          <w:p w14:paraId="693B7375" w14:textId="404AED78" w:rsidR="000E53A2" w:rsidRPr="000E53A2" w:rsidRDefault="00C77BC2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Unloading the food for the food</w:t>
            </w:r>
            <w:r w:rsidR="005D56ED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  <w:lang w:val="en-GB"/>
              </w:rPr>
              <w:t>distribution from the boat</w:t>
            </w:r>
          </w:p>
        </w:tc>
      </w:tr>
      <w:tr w:rsidR="000E53A2" w14:paraId="2D316450" w14:textId="77777777" w:rsidTr="000E53A2">
        <w:tc>
          <w:tcPr>
            <w:tcW w:w="1101" w:type="dxa"/>
          </w:tcPr>
          <w:p w14:paraId="4B7A01A7" w14:textId="4284BC09" w:rsidR="000E53A2" w:rsidRPr="000E53A2" w:rsidRDefault="00C77BC2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00:30</w:t>
            </w:r>
          </w:p>
        </w:tc>
        <w:tc>
          <w:tcPr>
            <w:tcW w:w="8407" w:type="dxa"/>
          </w:tcPr>
          <w:p w14:paraId="229E47B3" w14:textId="3F93FE69" w:rsidR="000E53A2" w:rsidRPr="000E53A2" w:rsidRDefault="00C77BC2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People in the community unload the food from the boat on to a muddy hill</w:t>
            </w:r>
          </w:p>
        </w:tc>
      </w:tr>
      <w:tr w:rsidR="000E53A2" w14:paraId="34F63E04" w14:textId="77777777" w:rsidTr="000E53A2">
        <w:tc>
          <w:tcPr>
            <w:tcW w:w="1101" w:type="dxa"/>
          </w:tcPr>
          <w:p w14:paraId="5AE21313" w14:textId="6EDCBBC6" w:rsidR="000E53A2" w:rsidRPr="000E53A2" w:rsidRDefault="00C77BC2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00:50</w:t>
            </w:r>
          </w:p>
        </w:tc>
        <w:tc>
          <w:tcPr>
            <w:tcW w:w="8407" w:type="dxa"/>
          </w:tcPr>
          <w:p w14:paraId="2E029AB8" w14:textId="1CFE9C20" w:rsidR="000E53A2" w:rsidRPr="000E53A2" w:rsidRDefault="00C77BC2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mud people </w:t>
            </w:r>
            <w:proofErr w:type="gramStart"/>
            <w:r>
              <w:rPr>
                <w:rFonts w:ascii="Arial" w:hAnsi="Arial" w:cs="Arial"/>
                <w:lang w:val="en-GB"/>
              </w:rPr>
              <w:t>has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to go through to get the food on land</w:t>
            </w:r>
          </w:p>
        </w:tc>
      </w:tr>
      <w:tr w:rsidR="000E53A2" w14:paraId="793A349C" w14:textId="77777777" w:rsidTr="000E53A2">
        <w:tc>
          <w:tcPr>
            <w:tcW w:w="1101" w:type="dxa"/>
          </w:tcPr>
          <w:p w14:paraId="65B5E9A1" w14:textId="37B0D2DE" w:rsidR="000E53A2" w:rsidRPr="000E53A2" w:rsidRDefault="00C77BC2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00:58</w:t>
            </w:r>
          </w:p>
        </w:tc>
        <w:tc>
          <w:tcPr>
            <w:tcW w:w="8407" w:type="dxa"/>
          </w:tcPr>
          <w:p w14:paraId="585C3EFB" w14:textId="1751262D" w:rsidR="000E53A2" w:rsidRDefault="00C77BC2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Woman carrying food on her head</w:t>
            </w:r>
          </w:p>
          <w:p w14:paraId="1F324E5D" w14:textId="77A8B331" w:rsidR="00A5279B" w:rsidRDefault="00A5279B" w:rsidP="004D19A1">
            <w:pPr>
              <w:spacing w:after="120"/>
              <w:rPr>
                <w:rFonts w:ascii="Arial" w:hAnsi="Arial" w:cs="Arial"/>
                <w:lang w:val="en-GB"/>
              </w:rPr>
            </w:pPr>
          </w:p>
          <w:p w14:paraId="2243181F" w14:textId="1B22A224" w:rsidR="00F76745" w:rsidRDefault="00A5279B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01:03</w:t>
            </w:r>
            <w:r w:rsidR="00F76745">
              <w:rPr>
                <w:rFonts w:ascii="Arial" w:hAnsi="Arial" w:cs="Arial"/>
                <w:lang w:val="en-GB"/>
              </w:rPr>
              <w:t xml:space="preserve"> The villagers carrying the food</w:t>
            </w:r>
          </w:p>
          <w:p w14:paraId="1DEF51D2" w14:textId="38CC1DEF" w:rsidR="00A5279B" w:rsidRDefault="00F76745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01:09</w:t>
            </w:r>
            <w:r w:rsidR="00A5279B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The food and </w:t>
            </w:r>
            <w:proofErr w:type="spellStart"/>
            <w:r>
              <w:rPr>
                <w:rFonts w:ascii="Arial" w:hAnsi="Arial" w:cs="Arial"/>
                <w:lang w:val="en-GB"/>
              </w:rPr>
              <w:t>passersby</w:t>
            </w:r>
            <w:proofErr w:type="spellEnd"/>
            <w:r>
              <w:rPr>
                <w:rFonts w:ascii="Arial" w:hAnsi="Arial" w:cs="Arial"/>
                <w:lang w:val="en-GB"/>
              </w:rPr>
              <w:t>, before the distribution</w:t>
            </w:r>
          </w:p>
          <w:p w14:paraId="09A536F7" w14:textId="21114837" w:rsidR="00F76745" w:rsidRDefault="00F76745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01:11 the political leader of </w:t>
            </w:r>
            <w:proofErr w:type="spellStart"/>
            <w:r w:rsidR="007C4D0A">
              <w:rPr>
                <w:rFonts w:ascii="Arial" w:hAnsi="Arial" w:cs="Arial"/>
                <w:lang w:val="en-GB"/>
              </w:rPr>
              <w:t>Buzi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talking to the community before the distribution, and the crowd listening. </w:t>
            </w:r>
          </w:p>
          <w:p w14:paraId="3457965C" w14:textId="5A50F48A" w:rsidR="00F76745" w:rsidRDefault="00F76745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01:22 </w:t>
            </w:r>
            <w:proofErr w:type="spellStart"/>
            <w:r>
              <w:rPr>
                <w:rFonts w:ascii="Arial" w:hAnsi="Arial" w:cs="Arial"/>
                <w:lang w:val="en-GB"/>
              </w:rPr>
              <w:t>Magaphone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and the people listening</w:t>
            </w:r>
          </w:p>
          <w:p w14:paraId="790BDB29" w14:textId="2F7B5C66" w:rsidR="00F76745" w:rsidRDefault="00F76745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01:24 person signing</w:t>
            </w:r>
            <w:r w:rsidR="007C4D0A">
              <w:rPr>
                <w:rFonts w:ascii="Arial" w:hAnsi="Arial" w:cs="Arial"/>
                <w:lang w:val="en-GB"/>
              </w:rPr>
              <w:t xml:space="preserve"> pape</w:t>
            </w:r>
            <w:r w:rsidR="00CB4FA4">
              <w:rPr>
                <w:rFonts w:ascii="Arial" w:hAnsi="Arial" w:cs="Arial"/>
                <w:lang w:val="en-GB"/>
              </w:rPr>
              <w:t>r</w:t>
            </w:r>
            <w:r w:rsidR="007C4D0A">
              <w:rPr>
                <w:rFonts w:ascii="Arial" w:hAnsi="Arial" w:cs="Arial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 xml:space="preserve"> to receive food</w:t>
            </w:r>
          </w:p>
          <w:p w14:paraId="2E41E0C0" w14:textId="64FF3873" w:rsidR="00F76745" w:rsidRDefault="00F76745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01:38 Men lifti</w:t>
            </w:r>
            <w:bookmarkStart w:id="0" w:name="_GoBack"/>
            <w:bookmarkEnd w:id="0"/>
            <w:r>
              <w:rPr>
                <w:rFonts w:ascii="Arial" w:hAnsi="Arial" w:cs="Arial"/>
                <w:lang w:val="en-GB"/>
              </w:rPr>
              <w:t>ng the food/rice to place it on the women’s head to carry it</w:t>
            </w:r>
            <w:r w:rsidR="00B5020D">
              <w:rPr>
                <w:rFonts w:ascii="Arial" w:hAnsi="Arial" w:cs="Arial"/>
                <w:lang w:val="en-GB"/>
              </w:rPr>
              <w:t>.</w:t>
            </w:r>
          </w:p>
          <w:p w14:paraId="706FBE2B" w14:textId="14A3E523" w:rsidR="00F76745" w:rsidRDefault="00F76745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01:54 Beneficiaries walking away carrying big bags of rice. </w:t>
            </w:r>
          </w:p>
          <w:p w14:paraId="6E9A2B6E" w14:textId="2A946F5A" w:rsidR="00F76745" w:rsidRDefault="00F76745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02:01 the road from the seas</w:t>
            </w:r>
            <w:r w:rsidR="00B5020D">
              <w:rPr>
                <w:rFonts w:ascii="Arial" w:hAnsi="Arial" w:cs="Arial"/>
                <w:lang w:val="en-GB"/>
              </w:rPr>
              <w:t>i</w:t>
            </w:r>
            <w:r>
              <w:rPr>
                <w:rFonts w:ascii="Arial" w:hAnsi="Arial" w:cs="Arial"/>
                <w:lang w:val="en-GB"/>
              </w:rPr>
              <w:t>de to the village</w:t>
            </w:r>
          </w:p>
          <w:p w14:paraId="4033BB4D" w14:textId="66915096" w:rsidR="00F76745" w:rsidRDefault="00F76745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02:08 Woman carrying rice on her head, shot fr</w:t>
            </w:r>
            <w:r w:rsidR="00B5020D">
              <w:rPr>
                <w:rFonts w:ascii="Arial" w:hAnsi="Arial" w:cs="Arial"/>
                <w:lang w:val="en-GB"/>
              </w:rPr>
              <w:t>o</w:t>
            </w:r>
            <w:r>
              <w:rPr>
                <w:rFonts w:ascii="Arial" w:hAnsi="Arial" w:cs="Arial"/>
                <w:lang w:val="en-GB"/>
              </w:rPr>
              <w:t>m behind</w:t>
            </w:r>
          </w:p>
          <w:p w14:paraId="564BF8A1" w14:textId="2024E2F1" w:rsidR="00F76745" w:rsidRDefault="00F76745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02:13 Landscape</w:t>
            </w:r>
            <w:r w:rsidR="006539BC">
              <w:rPr>
                <w:rFonts w:ascii="Arial" w:hAnsi="Arial" w:cs="Arial"/>
                <w:lang w:val="en-GB"/>
              </w:rPr>
              <w:t xml:space="preserve"> passing by with excessive water</w:t>
            </w:r>
          </w:p>
          <w:p w14:paraId="42230195" w14:textId="4AF5C89A" w:rsidR="006539BC" w:rsidRDefault="006539BC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03:29 Rain on the river</w:t>
            </w:r>
          </w:p>
          <w:p w14:paraId="521D884C" w14:textId="4F48C7F3" w:rsidR="006539BC" w:rsidRDefault="006539BC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03:37 Closeup of man’s hands making</w:t>
            </w:r>
            <w:r w:rsidR="007C4D0A">
              <w:rPr>
                <w:rFonts w:ascii="Arial" w:hAnsi="Arial" w:cs="Arial"/>
                <w:lang w:val="en-GB"/>
              </w:rPr>
              <w:t xml:space="preserve"> a</w:t>
            </w:r>
            <w:r>
              <w:rPr>
                <w:rFonts w:ascii="Arial" w:hAnsi="Arial" w:cs="Arial"/>
                <w:lang w:val="en-GB"/>
              </w:rPr>
              <w:t xml:space="preserve"> fishing</w:t>
            </w:r>
            <w:r w:rsidR="00B5020D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net</w:t>
            </w:r>
          </w:p>
          <w:p w14:paraId="7CE1B8D8" w14:textId="12D9E515" w:rsidR="006539BC" w:rsidRDefault="006539BC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03:46 the beach in Praia Nova with fishing boats</w:t>
            </w:r>
          </w:p>
          <w:p w14:paraId="4C360EC0" w14:textId="53A61D70" w:rsidR="006539BC" w:rsidRDefault="006539BC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03:53 fishing nets</w:t>
            </w:r>
          </w:p>
          <w:p w14:paraId="26C42622" w14:textId="10E307AC" w:rsidR="006539BC" w:rsidRDefault="006539BC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04:00 the beach with many wooden boats</w:t>
            </w:r>
          </w:p>
          <w:p w14:paraId="70AA1943" w14:textId="23F74238" w:rsidR="006539BC" w:rsidRDefault="006539BC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04:13 the beach with many wooden boats</w:t>
            </w:r>
          </w:p>
          <w:p w14:paraId="5FB43389" w14:textId="5837657E" w:rsidR="006539BC" w:rsidRPr="00E225D7" w:rsidRDefault="006539BC" w:rsidP="00E225D7">
            <w:pPr>
              <w:rPr>
                <w:rFonts w:ascii="Arial" w:hAnsi="Arial" w:cs="Arial"/>
                <w:lang w:val="en-NO" w:eastAsia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 xml:space="preserve">04:23 Red </w:t>
            </w:r>
            <w:r w:rsidR="00362490">
              <w:rPr>
                <w:rFonts w:ascii="Arial" w:hAnsi="Arial" w:cs="Arial"/>
                <w:lang w:val="en-GB"/>
              </w:rPr>
              <w:t>Cr</w:t>
            </w:r>
            <w:r>
              <w:rPr>
                <w:rFonts w:ascii="Arial" w:hAnsi="Arial" w:cs="Arial"/>
                <w:lang w:val="en-GB"/>
              </w:rPr>
              <w:t xml:space="preserve">oss </w:t>
            </w:r>
            <w:r w:rsidRPr="00E225D7">
              <w:rPr>
                <w:rFonts w:ascii="Arial" w:hAnsi="Arial" w:cs="Arial"/>
                <w:lang w:val="en-GB"/>
              </w:rPr>
              <w:t xml:space="preserve">delegate </w:t>
            </w:r>
            <w:proofErr w:type="spellStart"/>
            <w:r w:rsidR="00E225D7" w:rsidRPr="00E225D7">
              <w:rPr>
                <w:rFonts w:ascii="Arial" w:hAnsi="Arial" w:cs="Arial"/>
                <w:color w:val="000000"/>
              </w:rPr>
              <w:t>Matheus</w:t>
            </w:r>
            <w:proofErr w:type="spellEnd"/>
            <w:r w:rsidR="00E225D7" w:rsidRPr="00E225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225D7" w:rsidRPr="00E225D7">
              <w:rPr>
                <w:rFonts w:ascii="Arial" w:hAnsi="Arial" w:cs="Arial"/>
                <w:color w:val="000000"/>
              </w:rPr>
              <w:t>Bizarria</w:t>
            </w:r>
            <w:proofErr w:type="spellEnd"/>
            <w:r w:rsidR="00E225D7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E225D7" w:rsidRPr="00E225D7">
              <w:rPr>
                <w:rFonts w:ascii="Arial" w:hAnsi="Arial" w:cs="Arial"/>
                <w:color w:val="000000"/>
              </w:rPr>
              <w:t>Community</w:t>
            </w:r>
            <w:proofErr w:type="spellEnd"/>
            <w:r w:rsidR="00E225D7" w:rsidRPr="00E225D7">
              <w:rPr>
                <w:rFonts w:ascii="Arial" w:hAnsi="Arial" w:cs="Arial"/>
                <w:color w:val="000000"/>
              </w:rPr>
              <w:t xml:space="preserve"> Engagement and </w:t>
            </w:r>
            <w:proofErr w:type="spellStart"/>
            <w:r w:rsidR="00E225D7" w:rsidRPr="00E225D7">
              <w:rPr>
                <w:rFonts w:ascii="Arial" w:hAnsi="Arial" w:cs="Arial"/>
                <w:color w:val="000000"/>
              </w:rPr>
              <w:t>Accountability</w:t>
            </w:r>
            <w:proofErr w:type="spellEnd"/>
            <w:r w:rsidR="00E225D7" w:rsidRPr="00E225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225D7" w:rsidRPr="00E225D7">
              <w:rPr>
                <w:rFonts w:ascii="Arial" w:hAnsi="Arial" w:cs="Arial"/>
                <w:color w:val="000000"/>
              </w:rPr>
              <w:t>Delegate</w:t>
            </w:r>
            <w:proofErr w:type="spellEnd"/>
            <w:r w:rsidR="00E225D7">
              <w:rPr>
                <w:rFonts w:ascii="Arial" w:hAnsi="Arial" w:cs="Arial"/>
                <w:color w:val="000000"/>
              </w:rPr>
              <w:t xml:space="preserve"> i</w:t>
            </w:r>
            <w:r w:rsidR="00362490">
              <w:rPr>
                <w:rFonts w:ascii="Arial" w:hAnsi="Arial" w:cs="Arial"/>
                <w:lang w:val="en-GB"/>
              </w:rPr>
              <w:t>n front of a poster about information on how to build houses</w:t>
            </w:r>
            <w:r w:rsidR="00953EA0">
              <w:rPr>
                <w:rFonts w:ascii="Arial" w:hAnsi="Arial" w:cs="Arial"/>
                <w:lang w:val="en-GB"/>
              </w:rPr>
              <w:t xml:space="preserve">. </w:t>
            </w:r>
          </w:p>
          <w:p w14:paraId="5AAD255E" w14:textId="0D516755" w:rsidR="00362490" w:rsidRDefault="00362490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04:47 Same Red Cross delegate passing a house that was constructed by the Red Cross. </w:t>
            </w:r>
          </w:p>
          <w:p w14:paraId="2EF4360E" w14:textId="71FAA4B9" w:rsidR="00362490" w:rsidRDefault="00362490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04:54 House constructed by the red cross</w:t>
            </w:r>
          </w:p>
          <w:p w14:paraId="378E4B76" w14:textId="0671923D" w:rsidR="00362490" w:rsidRDefault="00362490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05:05 House constructed by the red cross with an old house in the foreground. </w:t>
            </w:r>
          </w:p>
          <w:p w14:paraId="7BE4B2F7" w14:textId="77EABF70" w:rsidR="00362490" w:rsidRDefault="00362490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05:10 Builder constructing the roof of a house</w:t>
            </w:r>
          </w:p>
          <w:p w14:paraId="4E03D473" w14:textId="61682726" w:rsidR="00362490" w:rsidRDefault="00362490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05:21 Builder constructing the roof of a house</w:t>
            </w:r>
          </w:p>
          <w:p w14:paraId="73B2D057" w14:textId="1D06D470" w:rsidR="00362490" w:rsidRDefault="00362490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05:46 Overview community of Praia Nova</w:t>
            </w:r>
          </w:p>
          <w:p w14:paraId="720152EF" w14:textId="124FE7A7" w:rsidR="00362490" w:rsidRDefault="00362490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05:56 Landscape with water, rain, shot from a car.</w:t>
            </w:r>
          </w:p>
          <w:p w14:paraId="5972D600" w14:textId="42D723EF" w:rsidR="00362490" w:rsidRDefault="00362490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06:15 Landscape passing by</w:t>
            </w:r>
          </w:p>
          <w:p w14:paraId="449C1A50" w14:textId="77777777" w:rsidR="00362490" w:rsidRDefault="00362490" w:rsidP="004D19A1">
            <w:pPr>
              <w:spacing w:after="120"/>
              <w:rPr>
                <w:rFonts w:ascii="Arial" w:hAnsi="Arial" w:cs="Arial"/>
                <w:lang w:val="en-GB"/>
              </w:rPr>
            </w:pPr>
          </w:p>
          <w:p w14:paraId="2FAD7D0B" w14:textId="5DB69309" w:rsidR="00F76745" w:rsidRDefault="00F76745" w:rsidP="004D19A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3C30AF55" w14:textId="32C31A0F" w:rsidR="00A5279B" w:rsidRDefault="00A5279B" w:rsidP="004D19A1">
            <w:pPr>
              <w:spacing w:after="120"/>
              <w:rPr>
                <w:rFonts w:ascii="Arial" w:hAnsi="Arial" w:cs="Arial"/>
                <w:lang w:val="en-GB"/>
              </w:rPr>
            </w:pPr>
          </w:p>
          <w:p w14:paraId="01CB848C" w14:textId="77777777" w:rsidR="00A5279B" w:rsidRDefault="00A5279B" w:rsidP="004D19A1">
            <w:pPr>
              <w:spacing w:after="120"/>
              <w:rPr>
                <w:rFonts w:ascii="Arial" w:hAnsi="Arial" w:cs="Arial"/>
                <w:lang w:val="en-GB"/>
              </w:rPr>
            </w:pPr>
          </w:p>
          <w:p w14:paraId="599C373C" w14:textId="58FFE90A" w:rsidR="00C77BC2" w:rsidRDefault="00C77BC2" w:rsidP="004D19A1">
            <w:pPr>
              <w:spacing w:after="120"/>
              <w:rPr>
                <w:rFonts w:ascii="Arial" w:hAnsi="Arial" w:cs="Arial"/>
                <w:lang w:val="en-GB"/>
              </w:rPr>
            </w:pPr>
          </w:p>
          <w:p w14:paraId="6C9C1938" w14:textId="3B806B76" w:rsidR="00C77BC2" w:rsidRDefault="00C77BC2" w:rsidP="004D19A1">
            <w:pPr>
              <w:spacing w:after="120"/>
              <w:rPr>
                <w:rFonts w:ascii="Arial" w:hAnsi="Arial" w:cs="Arial"/>
                <w:lang w:val="en-GB"/>
              </w:rPr>
            </w:pPr>
          </w:p>
          <w:p w14:paraId="48A759EB" w14:textId="77777777" w:rsidR="00C77BC2" w:rsidRDefault="00C77BC2" w:rsidP="004D19A1">
            <w:pPr>
              <w:spacing w:after="120"/>
              <w:rPr>
                <w:rFonts w:ascii="Arial" w:hAnsi="Arial" w:cs="Arial"/>
                <w:lang w:val="en-GB"/>
              </w:rPr>
            </w:pPr>
          </w:p>
          <w:p w14:paraId="0ED0BEF3" w14:textId="7D5C48A8" w:rsidR="00C77BC2" w:rsidRPr="000E53A2" w:rsidRDefault="00C77BC2" w:rsidP="004D19A1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</w:tr>
      <w:tr w:rsidR="00A5279B" w14:paraId="309E5060" w14:textId="77777777" w:rsidTr="000E53A2">
        <w:tc>
          <w:tcPr>
            <w:tcW w:w="1101" w:type="dxa"/>
          </w:tcPr>
          <w:p w14:paraId="5BD0BA11" w14:textId="77777777" w:rsidR="00A5279B" w:rsidRDefault="00A5279B" w:rsidP="004D19A1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8407" w:type="dxa"/>
          </w:tcPr>
          <w:p w14:paraId="717F02E0" w14:textId="77777777" w:rsidR="00A5279B" w:rsidRDefault="00A5279B" w:rsidP="004D19A1">
            <w:pPr>
              <w:spacing w:after="120"/>
              <w:rPr>
                <w:rFonts w:ascii="Arial" w:hAnsi="Arial" w:cs="Arial"/>
                <w:lang w:val="en-GB"/>
              </w:rPr>
            </w:pPr>
          </w:p>
        </w:tc>
      </w:tr>
    </w:tbl>
    <w:p w14:paraId="490137B0" w14:textId="77777777" w:rsidR="000E53A2" w:rsidRPr="004D19A1" w:rsidRDefault="000E53A2" w:rsidP="004D19A1">
      <w:pPr>
        <w:spacing w:after="120"/>
        <w:rPr>
          <w:rFonts w:ascii="Arial" w:hAnsi="Arial" w:cs="Arial"/>
          <w:b/>
          <w:lang w:val="en-GB"/>
        </w:rPr>
      </w:pPr>
    </w:p>
    <w:p w14:paraId="4EC22DE2" w14:textId="77777777" w:rsidR="003B4B58" w:rsidRPr="00B94A27" w:rsidRDefault="001F54FD" w:rsidP="004D19A1">
      <w:pPr>
        <w:tabs>
          <w:tab w:val="left" w:pos="1701"/>
        </w:tabs>
        <w:spacing w:after="120" w:line="276" w:lineRule="auto"/>
        <w:ind w:left="1701" w:hanging="1701"/>
        <w:rPr>
          <w:rFonts w:ascii="Arial" w:hAnsi="Arial" w:cs="Arial"/>
          <w:lang w:val="en-GB"/>
        </w:rPr>
      </w:pPr>
      <w:r w:rsidRPr="00B94A27">
        <w:rPr>
          <w:rFonts w:ascii="Arial" w:hAnsi="Arial" w:cs="Arial"/>
          <w:lang w:val="en-GB"/>
        </w:rPr>
        <w:t xml:space="preserve"> </w:t>
      </w:r>
    </w:p>
    <w:sectPr w:rsidR="003B4B58" w:rsidRPr="00B94A27" w:rsidSect="00692E5C">
      <w:headerReference w:type="even" r:id="rId9"/>
      <w:headerReference w:type="default" r:id="rId10"/>
      <w:pgSz w:w="11900" w:h="16840"/>
      <w:pgMar w:top="1247" w:right="1304" w:bottom="1077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7A170" w14:textId="77777777" w:rsidR="00BD52CC" w:rsidRDefault="00BD52CC">
      <w:r>
        <w:separator/>
      </w:r>
    </w:p>
  </w:endnote>
  <w:endnote w:type="continuationSeparator" w:id="0">
    <w:p w14:paraId="6D03476F" w14:textId="77777777" w:rsidR="00BD52CC" w:rsidRDefault="00BD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232B3" w14:textId="77777777" w:rsidR="00BD52CC" w:rsidRDefault="00BD52CC">
      <w:r>
        <w:separator/>
      </w:r>
    </w:p>
  </w:footnote>
  <w:footnote w:type="continuationSeparator" w:id="0">
    <w:p w14:paraId="2F637C36" w14:textId="77777777" w:rsidR="00BD52CC" w:rsidRDefault="00BD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8FEC" w14:textId="77777777" w:rsidR="001C6A41" w:rsidRDefault="001C6A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63C8F" w14:textId="77777777" w:rsidR="001C6A41" w:rsidRDefault="001C6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D3F59" w14:textId="77777777" w:rsidR="001C6A41" w:rsidRPr="00B94A27" w:rsidRDefault="001C6A41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B94A27">
      <w:rPr>
        <w:rStyle w:val="PageNumber"/>
        <w:rFonts w:ascii="Arial" w:hAnsi="Arial" w:cs="Arial"/>
      </w:rPr>
      <w:fldChar w:fldCharType="begin"/>
    </w:r>
    <w:r w:rsidRPr="00B94A27">
      <w:rPr>
        <w:rStyle w:val="PageNumber"/>
        <w:rFonts w:ascii="Arial" w:hAnsi="Arial" w:cs="Arial"/>
      </w:rPr>
      <w:instrText xml:space="preserve">PAGE  </w:instrText>
    </w:r>
    <w:r w:rsidRPr="00B94A27">
      <w:rPr>
        <w:rStyle w:val="PageNumber"/>
        <w:rFonts w:ascii="Arial" w:hAnsi="Arial" w:cs="Arial"/>
      </w:rPr>
      <w:fldChar w:fldCharType="separate"/>
    </w:r>
    <w:r w:rsidR="000E53A2">
      <w:rPr>
        <w:rStyle w:val="PageNumber"/>
        <w:rFonts w:ascii="Arial" w:hAnsi="Arial" w:cs="Arial"/>
        <w:noProof/>
      </w:rPr>
      <w:t>2</w:t>
    </w:r>
    <w:r w:rsidRPr="00B94A27">
      <w:rPr>
        <w:rStyle w:val="PageNumber"/>
        <w:rFonts w:ascii="Arial" w:hAnsi="Arial" w:cs="Arial"/>
      </w:rPr>
      <w:fldChar w:fldCharType="end"/>
    </w:r>
  </w:p>
  <w:p w14:paraId="45141592" w14:textId="77777777" w:rsidR="001C6A41" w:rsidRPr="00B94A27" w:rsidRDefault="001C6A4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2AAE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BD"/>
    <w:rsid w:val="000E53A2"/>
    <w:rsid w:val="00105B24"/>
    <w:rsid w:val="001C6A41"/>
    <w:rsid w:val="001E2885"/>
    <w:rsid w:val="001F54FD"/>
    <w:rsid w:val="00250478"/>
    <w:rsid w:val="002F7881"/>
    <w:rsid w:val="00304B76"/>
    <w:rsid w:val="00362490"/>
    <w:rsid w:val="00364DAF"/>
    <w:rsid w:val="003738B3"/>
    <w:rsid w:val="003B4B58"/>
    <w:rsid w:val="004A369A"/>
    <w:rsid w:val="004D14D6"/>
    <w:rsid w:val="004D19A1"/>
    <w:rsid w:val="00544E7A"/>
    <w:rsid w:val="00594360"/>
    <w:rsid w:val="005D56ED"/>
    <w:rsid w:val="006539BC"/>
    <w:rsid w:val="006620B3"/>
    <w:rsid w:val="00692E5C"/>
    <w:rsid w:val="00727B30"/>
    <w:rsid w:val="00736AA9"/>
    <w:rsid w:val="0076412C"/>
    <w:rsid w:val="007C4D0A"/>
    <w:rsid w:val="00860585"/>
    <w:rsid w:val="008B0464"/>
    <w:rsid w:val="008D07EC"/>
    <w:rsid w:val="00953EA0"/>
    <w:rsid w:val="009726FE"/>
    <w:rsid w:val="009D336C"/>
    <w:rsid w:val="00A079FF"/>
    <w:rsid w:val="00A5279B"/>
    <w:rsid w:val="00A657BD"/>
    <w:rsid w:val="00A65A19"/>
    <w:rsid w:val="00A6777C"/>
    <w:rsid w:val="00A96047"/>
    <w:rsid w:val="00B5020D"/>
    <w:rsid w:val="00B51E54"/>
    <w:rsid w:val="00B76E73"/>
    <w:rsid w:val="00B94A27"/>
    <w:rsid w:val="00BD52CC"/>
    <w:rsid w:val="00BF0D3C"/>
    <w:rsid w:val="00C77BC2"/>
    <w:rsid w:val="00CB4FA4"/>
    <w:rsid w:val="00CB6332"/>
    <w:rsid w:val="00DD1692"/>
    <w:rsid w:val="00E20DCE"/>
    <w:rsid w:val="00E225D7"/>
    <w:rsid w:val="00F76745"/>
    <w:rsid w:val="00FC3B70"/>
    <w:rsid w:val="00FD2E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909956E"/>
  <w15:docId w15:val="{D06C6883-039F-6743-9251-8D481BE2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E5C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692E5C"/>
    <w:pPr>
      <w:numPr>
        <w:numId w:val="1"/>
      </w:numPr>
      <w:ind w:left="0" w:firstLine="0"/>
      <w:jc w:val="both"/>
    </w:pPr>
    <w:rPr>
      <w:lang w:val="en-GB" w:eastAsia="en-US"/>
    </w:rPr>
  </w:style>
  <w:style w:type="paragraph" w:styleId="BodyTextIndent">
    <w:name w:val="Body Text Indent"/>
    <w:basedOn w:val="Normal"/>
    <w:rsid w:val="00692E5C"/>
    <w:pPr>
      <w:spacing w:line="360" w:lineRule="auto"/>
      <w:ind w:left="2829" w:hanging="2829"/>
    </w:pPr>
    <w:rPr>
      <w:lang w:val="en-US"/>
    </w:rPr>
  </w:style>
  <w:style w:type="paragraph" w:customStyle="1" w:styleId="Pressrelease">
    <w:name w:val="Press release"/>
    <w:basedOn w:val="Normal"/>
    <w:rsid w:val="00692E5C"/>
    <w:pPr>
      <w:autoSpaceDE w:val="0"/>
      <w:autoSpaceDN w:val="0"/>
      <w:adjustRightInd w:val="0"/>
      <w:spacing w:after="120"/>
      <w:jc w:val="both"/>
    </w:pPr>
    <w:rPr>
      <w:lang w:val="en-US" w:eastAsia="en-US"/>
    </w:rPr>
  </w:style>
  <w:style w:type="paragraph" w:styleId="Header">
    <w:name w:val="header"/>
    <w:basedOn w:val="Normal"/>
    <w:rsid w:val="00692E5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2E5C"/>
  </w:style>
  <w:style w:type="paragraph" w:styleId="NormalWeb">
    <w:name w:val="Normal (Web)"/>
    <w:basedOn w:val="Normal"/>
    <w:uiPriority w:val="99"/>
    <w:rsid w:val="00692E5C"/>
    <w:pPr>
      <w:spacing w:before="100" w:beforeAutospacing="1" w:after="100" w:afterAutospacing="1"/>
    </w:pPr>
    <w:rPr>
      <w:color w:val="333333"/>
      <w:lang w:val="en-GB" w:eastAsia="en-US"/>
    </w:rPr>
  </w:style>
  <w:style w:type="paragraph" w:styleId="CommentText">
    <w:name w:val="annotation text"/>
    <w:basedOn w:val="Normal"/>
    <w:rsid w:val="00692E5C"/>
    <w:rPr>
      <w:lang w:val="en-GB" w:eastAsia="en-US"/>
    </w:rPr>
  </w:style>
  <w:style w:type="paragraph" w:styleId="BodyTextIndent2">
    <w:name w:val="Body Text Indent 2"/>
    <w:basedOn w:val="Normal"/>
    <w:rsid w:val="00692E5C"/>
    <w:pPr>
      <w:ind w:left="2829" w:hanging="2829"/>
    </w:pPr>
    <w:rPr>
      <w:sz w:val="22"/>
      <w:szCs w:val="22"/>
      <w:lang w:val="en-US"/>
    </w:rPr>
  </w:style>
  <w:style w:type="paragraph" w:styleId="NoSpacing">
    <w:name w:val="No Spacing"/>
    <w:uiPriority w:val="1"/>
    <w:qFormat/>
    <w:rsid w:val="00105B24"/>
    <w:rPr>
      <w:rFonts w:asciiTheme="minorHAnsi" w:eastAsiaTheme="minorHAnsi" w:hAnsiTheme="minorHAnsi" w:cstheme="minorBidi"/>
      <w:sz w:val="22"/>
      <w:szCs w:val="22"/>
      <w:lang w:val="fr-CH"/>
    </w:rPr>
  </w:style>
  <w:style w:type="paragraph" w:styleId="BalloonText">
    <w:name w:val="Balloon Text"/>
    <w:basedOn w:val="Normal"/>
    <w:link w:val="BalloonTextChar"/>
    <w:rsid w:val="001F54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4FD"/>
    <w:rPr>
      <w:rFonts w:ascii="Lucida Grande" w:hAnsi="Lucida Grande" w:cs="Lucida Grande"/>
      <w:sz w:val="18"/>
      <w:szCs w:val="18"/>
      <w:lang w:val="fr-FR" w:eastAsia="fr-FR"/>
    </w:rPr>
  </w:style>
  <w:style w:type="paragraph" w:styleId="Footer">
    <w:name w:val="footer"/>
    <w:basedOn w:val="Normal"/>
    <w:link w:val="FooterChar"/>
    <w:unhideWhenUsed/>
    <w:rsid w:val="00B94A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4A27"/>
    <w:rPr>
      <w:sz w:val="24"/>
      <w:szCs w:val="24"/>
      <w:lang w:val="fr-FR" w:eastAsia="fr-FR"/>
    </w:rPr>
  </w:style>
  <w:style w:type="table" w:styleId="TableGrid">
    <w:name w:val="Table Grid"/>
    <w:basedOn w:val="TableNormal"/>
    <w:rsid w:val="000E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b0/6gt047157gd8mtccbln9_s_40000gn/T/com.microsoft.Outlook/Outlook%20Temp/SHOTLIS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0FC2B8-DCA2-7C4F-9001-5DB57B4B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SHOTLIST TEMPLATE.dotx</Template>
  <TotalTime>47</TotalTime>
  <Pages>2</Pages>
  <Words>387</Words>
  <Characters>1659</Characters>
  <Application>Microsoft Office Word</Application>
  <DocSecurity>0</DocSecurity>
  <Lines>31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IFRC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cp:lastModifiedBy>Anette Selmer-Andresen</cp:lastModifiedBy>
  <cp:revision>10</cp:revision>
  <cp:lastPrinted>2011-07-22T16:42:00Z</cp:lastPrinted>
  <dcterms:created xsi:type="dcterms:W3CDTF">2020-03-03T07:41:00Z</dcterms:created>
  <dcterms:modified xsi:type="dcterms:W3CDTF">2020-03-08T16:17:00Z</dcterms:modified>
</cp:coreProperties>
</file>